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F" w:rsidRDefault="00435AC2" w:rsidP="003B3FCA">
      <w:pPr>
        <w:jc w:val="both"/>
      </w:pPr>
      <w:r>
        <w:t xml:space="preserve">Решенията </w:t>
      </w:r>
      <w:r w:rsidRPr="00435AC2">
        <w:t xml:space="preserve"> на Общото събрание на РСУО „Рила Еко“ , проведено на </w:t>
      </w:r>
      <w:r>
        <w:t>1</w:t>
      </w:r>
      <w:r w:rsidR="003B3FCA">
        <w:t>6.06</w:t>
      </w:r>
      <w:r w:rsidRPr="00435AC2">
        <w:t>.202</w:t>
      </w:r>
      <w:r w:rsidR="003B3FCA">
        <w:t>0</w:t>
      </w:r>
      <w:r w:rsidRPr="00435AC2">
        <w:t xml:space="preserve"> г</w:t>
      </w:r>
      <w:r w:rsidR="00F51366">
        <w:t xml:space="preserve"> .</w:t>
      </w:r>
      <w:bookmarkStart w:id="0" w:name="_GoBack"/>
      <w:bookmarkEnd w:id="0"/>
    </w:p>
    <w:p w:rsidR="00435AC2" w:rsidRDefault="00435AC2"/>
    <w:p w:rsidR="003B3FCA" w:rsidRPr="003B3FCA" w:rsidRDefault="003B3FCA" w:rsidP="00E04993">
      <w:pPr>
        <w:rPr>
          <w:b/>
        </w:rPr>
      </w:pPr>
      <w:r w:rsidRPr="003B3FCA">
        <w:rPr>
          <w:b/>
        </w:rPr>
        <w:t>РЕШЕНИЕ №1</w:t>
      </w:r>
    </w:p>
    <w:p w:rsidR="003B3FCA" w:rsidRPr="00E04993" w:rsidRDefault="003B3FCA" w:rsidP="003B3FCA"/>
    <w:p w:rsidR="003B3FCA" w:rsidRPr="00E04993" w:rsidRDefault="003B3FCA" w:rsidP="003B3FCA">
      <w:r w:rsidRPr="00E04993">
        <w:t>След издаване на разрешението за строеж за депо в Джерман, в спешен порядък да се свика заседание на общото събрание на РСО „РИЛА ЕКО“, за да бъде обсъдено и взето решение за начина на възлагане на строителството.</w:t>
      </w:r>
    </w:p>
    <w:p w:rsidR="003B3FCA" w:rsidRPr="00E04993" w:rsidRDefault="003B3FCA" w:rsidP="003B3FCA"/>
    <w:p w:rsidR="003B3FCA" w:rsidRPr="003B3FCA" w:rsidRDefault="003B3FCA" w:rsidP="003B3FCA">
      <w:pPr>
        <w:rPr>
          <w:b/>
        </w:rPr>
      </w:pPr>
      <w:r w:rsidRPr="003B3FCA">
        <w:rPr>
          <w:b/>
        </w:rPr>
        <w:t>РЕШЕНИЕ №2</w:t>
      </w:r>
    </w:p>
    <w:p w:rsidR="003B3FCA" w:rsidRPr="003B3FCA" w:rsidRDefault="003B3FCA" w:rsidP="003B3FCA">
      <w:pPr>
        <w:rPr>
          <w:b/>
        </w:rPr>
      </w:pPr>
    </w:p>
    <w:p w:rsidR="003B3FCA" w:rsidRPr="00E04993" w:rsidRDefault="003B3FCA" w:rsidP="00E04993">
      <w:pPr>
        <w:jc w:val="both"/>
      </w:pPr>
      <w:r w:rsidRPr="00E04993">
        <w:t>Да се проведе работна среща между експертите-еколози на общините от Регион на управление на отпадъците Дупница, във връзка с изпълнение на задълженията на общините по Закона за управление на отпадъците.</w:t>
      </w:r>
    </w:p>
    <w:p w:rsidR="00435AC2" w:rsidRDefault="00435AC2"/>
    <w:p w:rsidR="00435AC2" w:rsidRPr="00E04993" w:rsidRDefault="00435AC2">
      <w:pPr>
        <w:rPr>
          <w:lang w:val="en-US"/>
        </w:rPr>
      </w:pPr>
    </w:p>
    <w:sectPr w:rsidR="00435AC2" w:rsidRPr="00E0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8"/>
    <w:rsid w:val="000B1ADF"/>
    <w:rsid w:val="003B3FCA"/>
    <w:rsid w:val="00435AC2"/>
    <w:rsid w:val="00493878"/>
    <w:rsid w:val="00BF1077"/>
    <w:rsid w:val="00E04993"/>
    <w:rsid w:val="00F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591"/>
  <w15:chartTrackingRefBased/>
  <w15:docId w15:val="{7E62BA71-14CB-4C8E-BB36-2BEF225E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Велкова</dc:creator>
  <cp:keywords/>
  <dc:description/>
  <cp:lastModifiedBy>Ирина Велкова</cp:lastModifiedBy>
  <cp:revision>6</cp:revision>
  <dcterms:created xsi:type="dcterms:W3CDTF">2022-11-10T08:50:00Z</dcterms:created>
  <dcterms:modified xsi:type="dcterms:W3CDTF">2022-11-22T08:45:00Z</dcterms:modified>
</cp:coreProperties>
</file>